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1C8AC" w14:textId="77777777" w:rsidR="000F3239" w:rsidRDefault="000F3239" w:rsidP="000F3239">
      <w:pPr>
        <w:spacing w:line="480" w:lineRule="auto"/>
        <w:ind w:left="2160" w:hanging="2160"/>
        <w:rPr>
          <w:rFonts w:ascii="Arial" w:hAnsi="Arial" w:cs="Arial"/>
          <w:sz w:val="20"/>
          <w:szCs w:val="20"/>
        </w:rPr>
      </w:pPr>
      <w:bookmarkStart w:id="0" w:name="_GoBack"/>
      <w:bookmarkEnd w:id="0"/>
      <w:r w:rsidRPr="005E0B72">
        <w:rPr>
          <w:rFonts w:ascii="Arial" w:hAnsi="Arial" w:cs="Arial"/>
          <w:b/>
          <w:bCs/>
          <w:sz w:val="20"/>
          <w:szCs w:val="20"/>
        </w:rPr>
        <w:t>PEGGY</w:t>
      </w:r>
      <w:r w:rsidRPr="005075D7">
        <w:rPr>
          <w:rFonts w:ascii="Arial" w:hAnsi="Arial" w:cs="Arial"/>
          <w:sz w:val="20"/>
          <w:szCs w:val="20"/>
        </w:rPr>
        <w:tab/>
      </w:r>
      <w:r>
        <w:rPr>
          <w:rFonts w:ascii="Arial" w:hAnsi="Arial" w:cs="Arial"/>
          <w:sz w:val="20"/>
          <w:szCs w:val="20"/>
        </w:rPr>
        <w:t>Right, so no-one has seen Johnny? He’s not snuck into his office and I’ve missed him?</w:t>
      </w:r>
    </w:p>
    <w:p w14:paraId="238C75CF" w14:textId="77777777" w:rsidR="000F3239" w:rsidRPr="005E0B72" w:rsidRDefault="000F3239" w:rsidP="000F3239">
      <w:pPr>
        <w:spacing w:line="480" w:lineRule="auto"/>
        <w:ind w:left="2160" w:firstLine="675"/>
        <w:rPr>
          <w:rFonts w:ascii="Arial" w:hAnsi="Arial" w:cs="Arial"/>
          <w:b/>
          <w:bCs/>
          <w:i/>
          <w:iCs/>
          <w:sz w:val="20"/>
          <w:szCs w:val="20"/>
        </w:rPr>
      </w:pPr>
      <w:r w:rsidRPr="005E0B72">
        <w:rPr>
          <w:rFonts w:ascii="Arial" w:hAnsi="Arial" w:cs="Arial"/>
          <w:b/>
          <w:bCs/>
          <w:i/>
          <w:iCs/>
          <w:sz w:val="20"/>
          <w:szCs w:val="20"/>
        </w:rPr>
        <w:t>A CHORUS OF “No”, “Sorry”, etc</w:t>
      </w:r>
    </w:p>
    <w:p w14:paraId="5E903B79"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SIDNEY</w:t>
      </w:r>
      <w:r>
        <w:rPr>
          <w:rFonts w:ascii="Arial" w:hAnsi="Arial" w:cs="Arial"/>
          <w:sz w:val="20"/>
          <w:szCs w:val="20"/>
        </w:rPr>
        <w:tab/>
        <w:t>What’s the problem? He was perfectly fine when I left him last night.</w:t>
      </w:r>
    </w:p>
    <w:p w14:paraId="5E46706A"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PETER</w:t>
      </w:r>
      <w:r>
        <w:rPr>
          <w:rFonts w:ascii="Arial" w:hAnsi="Arial" w:cs="Arial"/>
          <w:sz w:val="20"/>
          <w:szCs w:val="20"/>
        </w:rPr>
        <w:tab/>
        <w:t>And where did you leave him?</w:t>
      </w:r>
    </w:p>
    <w:p w14:paraId="4F537C15"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SIDNEY</w:t>
      </w:r>
      <w:r>
        <w:rPr>
          <w:rFonts w:ascii="Arial" w:hAnsi="Arial" w:cs="Arial"/>
          <w:sz w:val="20"/>
          <w:szCs w:val="20"/>
        </w:rPr>
        <w:tab/>
        <w:t xml:space="preserve">At a rear table of Bar Italia on Frith Street, as it happens. We were doing great things, putting the world to rights over a delicious bottle of 1954 Chateau Lafile Rothschild, a smashing little Bordeaux. It was Johnny’s emphatic urging for a brandy nightcap that may have left me in this rather delicate state this morning. </w:t>
      </w:r>
    </w:p>
    <w:p w14:paraId="50CC08D8"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MIRIAM</w:t>
      </w:r>
      <w:r>
        <w:rPr>
          <w:rFonts w:ascii="Arial" w:hAnsi="Arial" w:cs="Arial"/>
          <w:sz w:val="20"/>
          <w:szCs w:val="20"/>
        </w:rPr>
        <w:tab/>
        <w:t>Why the fuss, Peggy? He’s not normally here this early for a recording.</w:t>
      </w:r>
    </w:p>
    <w:p w14:paraId="3E7C30CB"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PEGGY</w:t>
      </w:r>
      <w:r>
        <w:rPr>
          <w:rFonts w:ascii="Arial" w:hAnsi="Arial" w:cs="Arial"/>
          <w:sz w:val="20"/>
          <w:szCs w:val="20"/>
        </w:rPr>
        <w:tab/>
        <w:t>It’s not a regular recording though, is it? They’re all a bit panicked up there. And by they, I mean Tristan. And by up there, I mean the Gallery, the Green Room, the corridor outside the Green Room, and anywhere else Tristan can pace, offering helpful tips and suggestions. They’re not going down well. Especially to the engineering crew. Oh, and we’ve got a guest.</w:t>
      </w:r>
    </w:p>
    <w:p w14:paraId="3D68ABEB"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MIRIAM</w:t>
      </w:r>
      <w:r>
        <w:rPr>
          <w:rFonts w:ascii="Arial" w:hAnsi="Arial" w:cs="Arial"/>
          <w:sz w:val="20"/>
          <w:szCs w:val="20"/>
        </w:rPr>
        <w:tab/>
        <w:t>A guest?</w:t>
      </w:r>
    </w:p>
    <w:p w14:paraId="73983DD8"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PEGGY</w:t>
      </w:r>
      <w:r>
        <w:rPr>
          <w:rFonts w:ascii="Arial" w:hAnsi="Arial" w:cs="Arial"/>
          <w:sz w:val="20"/>
          <w:szCs w:val="20"/>
        </w:rPr>
        <w:tab/>
        <w:t>One of Sir Brian’s cousin’s cousin once removed or something</w:t>
      </w:r>
    </w:p>
    <w:p w14:paraId="328981C1"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MIRIAM</w:t>
      </w:r>
      <w:r>
        <w:rPr>
          <w:rFonts w:ascii="Arial" w:hAnsi="Arial" w:cs="Arial"/>
          <w:sz w:val="20"/>
          <w:szCs w:val="20"/>
        </w:rPr>
        <w:tab/>
        <w:t>Not his strapping nephew from the Navy?</w:t>
      </w:r>
    </w:p>
    <w:p w14:paraId="60438D5F"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PETER</w:t>
      </w:r>
      <w:r>
        <w:rPr>
          <w:rFonts w:ascii="Arial" w:hAnsi="Arial" w:cs="Arial"/>
          <w:sz w:val="20"/>
          <w:szCs w:val="20"/>
        </w:rPr>
        <w:tab/>
        <w:t>He’s not an actor, is he? Because there’s only one spot on this show for someone to do the alien voices, and…</w:t>
      </w:r>
    </w:p>
    <w:p w14:paraId="1A936190"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PEGGY</w:t>
      </w:r>
      <w:r w:rsidRPr="00744F2D">
        <w:rPr>
          <w:rFonts w:ascii="Arial" w:hAnsi="Arial" w:cs="Arial"/>
          <w:sz w:val="20"/>
          <w:szCs w:val="20"/>
        </w:rPr>
        <w:tab/>
        <w:t xml:space="preserve">Don’t panic, Peter. They’re not an actor. In fact, </w:t>
      </w:r>
      <w:r w:rsidRPr="00744F2D">
        <w:rPr>
          <w:rFonts w:ascii="Arial" w:hAnsi="Arial" w:cs="Arial"/>
          <w:i/>
          <w:iCs/>
          <w:sz w:val="20"/>
          <w:szCs w:val="20"/>
        </w:rPr>
        <w:t>she</w:t>
      </w:r>
      <w:r w:rsidRPr="00744F2D">
        <w:rPr>
          <w:rFonts w:ascii="Arial" w:hAnsi="Arial" w:cs="Arial"/>
          <w:sz w:val="20"/>
          <w:szCs w:val="20"/>
        </w:rPr>
        <w:t xml:space="preserve"> wants to work down here on the sound effects. Which is why I </w:t>
      </w:r>
      <w:r>
        <w:rPr>
          <w:rFonts w:ascii="Arial" w:hAnsi="Arial" w:cs="Arial"/>
          <w:sz w:val="20"/>
          <w:szCs w:val="20"/>
        </w:rPr>
        <w:t>wanted her to meet up with Johnny before we get too close to broadcast.</w:t>
      </w:r>
    </w:p>
    <w:p w14:paraId="231281F1" w14:textId="77777777" w:rsidR="000F3239" w:rsidRPr="005E0B72" w:rsidRDefault="000F3239" w:rsidP="000F3239">
      <w:pPr>
        <w:spacing w:line="480" w:lineRule="auto"/>
        <w:ind w:left="2835"/>
        <w:rPr>
          <w:rFonts w:ascii="Arial" w:hAnsi="Arial" w:cs="Arial"/>
          <w:b/>
          <w:bCs/>
          <w:i/>
          <w:iCs/>
          <w:sz w:val="20"/>
          <w:szCs w:val="20"/>
        </w:rPr>
      </w:pPr>
      <w:r w:rsidRPr="005E0B72">
        <w:rPr>
          <w:rFonts w:ascii="Arial" w:hAnsi="Arial" w:cs="Arial"/>
          <w:b/>
          <w:bCs/>
          <w:i/>
          <w:iCs/>
          <w:sz w:val="20"/>
          <w:szCs w:val="20"/>
        </w:rPr>
        <w:lastRenderedPageBreak/>
        <w:t>ABIGAIL BURSTS THROUGH THE DOOR FRAME, OUT OF BREATH HAVING RUN UP THE STARS</w:t>
      </w:r>
    </w:p>
    <w:p w14:paraId="180FCFF9"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ABIGAIL</w:t>
      </w:r>
      <w:r>
        <w:rPr>
          <w:rFonts w:ascii="Arial" w:hAnsi="Arial" w:cs="Arial"/>
          <w:sz w:val="20"/>
          <w:szCs w:val="20"/>
        </w:rPr>
        <w:tab/>
        <w:t>We’re not too close to broadcast, are we? I knew we were going live, but I didn’t think we were going early! Oh, I shouldn’t have moved so fast…</w:t>
      </w:r>
    </w:p>
    <w:p w14:paraId="31AA39A2"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PEGGY</w:t>
      </w:r>
      <w:r>
        <w:rPr>
          <w:rFonts w:ascii="Arial" w:hAnsi="Arial" w:cs="Arial"/>
          <w:sz w:val="20"/>
          <w:szCs w:val="20"/>
        </w:rPr>
        <w:tab/>
        <w:t>No, just trying to find Johnny. Have you…?</w:t>
      </w:r>
    </w:p>
    <w:p w14:paraId="6A71BBD7"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ABIGAIL</w:t>
      </w:r>
      <w:r>
        <w:rPr>
          <w:rFonts w:ascii="Arial" w:hAnsi="Arial" w:cs="Arial"/>
          <w:sz w:val="20"/>
          <w:szCs w:val="20"/>
        </w:rPr>
        <w:tab/>
        <w:t>No, not seen anyone. Well, except the cabbie. And Lordie on Security. And Bert the cleaner. But no, no Johnny.</w:t>
      </w:r>
    </w:p>
    <w:p w14:paraId="28400598" w14:textId="77777777" w:rsidR="000F3239" w:rsidRDefault="000F3239" w:rsidP="000F3239">
      <w:pPr>
        <w:spacing w:line="480" w:lineRule="auto"/>
        <w:ind w:left="2160" w:hanging="2160"/>
        <w:rPr>
          <w:rFonts w:ascii="Arial" w:hAnsi="Arial" w:cs="Arial"/>
          <w:sz w:val="20"/>
          <w:szCs w:val="20"/>
        </w:rPr>
      </w:pPr>
      <w:r w:rsidRPr="005E0B72">
        <w:rPr>
          <w:rFonts w:ascii="Arial" w:hAnsi="Arial" w:cs="Arial"/>
          <w:b/>
          <w:bCs/>
          <w:sz w:val="20"/>
          <w:szCs w:val="20"/>
        </w:rPr>
        <w:t>PEGGY</w:t>
      </w:r>
      <w:r>
        <w:rPr>
          <w:rFonts w:ascii="Arial" w:hAnsi="Arial" w:cs="Arial"/>
          <w:sz w:val="20"/>
          <w:szCs w:val="20"/>
        </w:rPr>
        <w:tab/>
        <w:t>Thanks. (</w:t>
      </w:r>
      <w:r w:rsidRPr="005E0B72">
        <w:rPr>
          <w:rFonts w:ascii="Arial" w:hAnsi="Arial" w:cs="Arial"/>
          <w:b/>
          <w:bCs/>
          <w:i/>
          <w:iCs/>
          <w:sz w:val="20"/>
          <w:szCs w:val="20"/>
        </w:rPr>
        <w:t>Peggy Leaves</w:t>
      </w:r>
      <w:r>
        <w:rPr>
          <w:rFonts w:ascii="Arial" w:hAnsi="Arial" w:cs="Arial"/>
          <w:sz w:val="20"/>
          <w:szCs w:val="20"/>
        </w:rPr>
        <w:t>)</w:t>
      </w:r>
    </w:p>
    <w:p w14:paraId="72BA535A" w14:textId="77777777" w:rsidR="00F774FE" w:rsidRDefault="00E047D0"/>
    <w:sectPr w:rsidR="00F774F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1C3C" w14:textId="77777777" w:rsidR="00E047D0" w:rsidRDefault="00E047D0" w:rsidP="005B4EA9">
      <w:pPr>
        <w:spacing w:after="0" w:line="240" w:lineRule="auto"/>
      </w:pPr>
      <w:r>
        <w:separator/>
      </w:r>
    </w:p>
  </w:endnote>
  <w:endnote w:type="continuationSeparator" w:id="0">
    <w:p w14:paraId="271EB84A" w14:textId="77777777" w:rsidR="00E047D0" w:rsidRDefault="00E047D0" w:rsidP="005B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25B8" w14:textId="77777777" w:rsidR="005B4EA9" w:rsidRDefault="005B4E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47740"/>
      <w:docPartObj>
        <w:docPartGallery w:val="Page Numbers (Bottom of Page)"/>
        <w:docPartUnique/>
      </w:docPartObj>
    </w:sdtPr>
    <w:sdtEndPr>
      <w:rPr>
        <w:noProof/>
      </w:rPr>
    </w:sdtEndPr>
    <w:sdtContent>
      <w:p w14:paraId="19C268B5" w14:textId="77777777" w:rsidR="005B4EA9" w:rsidRDefault="005B4EA9" w:rsidP="005B4EA9">
        <w:pPr>
          <w:pStyle w:val="Footer"/>
          <w:jc w:val="center"/>
        </w:pPr>
        <w:r>
          <w:rPr>
            <w:noProof/>
            <w:lang w:eastAsia="en-GB"/>
          </w:rPr>
          <mc:AlternateContent>
            <mc:Choice Requires="wps">
              <w:drawing>
                <wp:inline distT="0" distB="0" distL="0" distR="0" wp14:anchorId="2C167067" wp14:editId="73E2E985">
                  <wp:extent cx="5467350" cy="45085"/>
                  <wp:effectExtent l="9525"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09526C"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9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" fillcolor="black" stroked="f">
                  <v:fill r:id="rId1" o:title="" type="pattern"/>
                  <w10:anchorlock/>
                </v:shape>
              </w:pict>
            </mc:Fallback>
          </mc:AlternateContent>
        </w:r>
      </w:p>
      <w:p w14:paraId="52379A68" w14:textId="2C8801A9" w:rsidR="005B4EA9" w:rsidRDefault="005B4EA9" w:rsidP="005B4EA9">
        <w:pPr>
          <w:pStyle w:val="Footer"/>
          <w:jc w:val="center"/>
        </w:pPr>
        <w:r>
          <w:fldChar w:fldCharType="begin"/>
        </w:r>
        <w:r>
          <w:instrText xml:space="preserve"> PAGE    \* MERGEFORMAT </w:instrText>
        </w:r>
        <w:r>
          <w:fldChar w:fldCharType="separate"/>
        </w:r>
        <w:r w:rsidR="00ED5B8E">
          <w:rPr>
            <w:noProof/>
          </w:rPr>
          <w:t>2</w:t>
        </w:r>
        <w:r>
          <w:rPr>
            <w:noProof/>
          </w:rPr>
          <w:fldChar w:fldCharType="end"/>
        </w:r>
      </w:p>
    </w:sdtContent>
  </w:sdt>
  <w:p w14:paraId="3A2B5987" w14:textId="77777777" w:rsidR="005B4EA9" w:rsidRDefault="005B4EA9" w:rsidP="005B4EA9">
    <w:pPr>
      <w:pStyle w:val="Footer"/>
    </w:pPr>
  </w:p>
  <w:p w14:paraId="7EB1A11B" w14:textId="77777777" w:rsidR="005B4EA9" w:rsidRDefault="005B4E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BDFD" w14:textId="77777777" w:rsidR="005B4EA9" w:rsidRDefault="005B4E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A9E1" w14:textId="77777777" w:rsidR="00E047D0" w:rsidRDefault="00E047D0" w:rsidP="005B4EA9">
      <w:pPr>
        <w:spacing w:after="0" w:line="240" w:lineRule="auto"/>
      </w:pPr>
      <w:r>
        <w:separator/>
      </w:r>
    </w:p>
  </w:footnote>
  <w:footnote w:type="continuationSeparator" w:id="0">
    <w:p w14:paraId="24583C38" w14:textId="77777777" w:rsidR="00E047D0" w:rsidRDefault="00E047D0" w:rsidP="005B4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D794" w14:textId="77777777" w:rsidR="005B4EA9" w:rsidRDefault="005B4E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1643" w14:textId="623E392A" w:rsidR="005B4EA9" w:rsidRDefault="005B4EA9" w:rsidP="005B4EA9">
    <w:pPr>
      <w:pStyle w:val="Header"/>
    </w:pPr>
    <w:r>
      <w:t>CACOPHONY – Audition Piece – PEGGY, SIDNEY, PETER, MIRIAM, ABIGAIL</w:t>
    </w:r>
  </w:p>
  <w:p w14:paraId="4C5F2984" w14:textId="7006B365" w:rsidR="005B4EA9" w:rsidRPr="005B4EA9" w:rsidRDefault="005B4EA9" w:rsidP="005B4E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C25B" w14:textId="77777777" w:rsidR="005B4EA9" w:rsidRDefault="005B4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39"/>
    <w:rsid w:val="000A0363"/>
    <w:rsid w:val="000F3239"/>
    <w:rsid w:val="004846DF"/>
    <w:rsid w:val="0057730F"/>
    <w:rsid w:val="005B4EA9"/>
    <w:rsid w:val="009E7BD5"/>
    <w:rsid w:val="00A70C1D"/>
    <w:rsid w:val="00B3725C"/>
    <w:rsid w:val="00E047D0"/>
    <w:rsid w:val="00E806E8"/>
    <w:rsid w:val="00ED5B8E"/>
    <w:rsid w:val="00FD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6018"/>
  <w15:chartTrackingRefBased/>
  <w15:docId w15:val="{73183F89-E0FF-4BFE-9646-778F0EB6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A9"/>
  </w:style>
  <w:style w:type="paragraph" w:styleId="Footer">
    <w:name w:val="footer"/>
    <w:basedOn w:val="Normal"/>
    <w:link w:val="FooterChar"/>
    <w:uiPriority w:val="99"/>
    <w:unhideWhenUsed/>
    <w:rsid w:val="005B4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Heasman</dc:creator>
  <cp:keywords/>
  <dc:description/>
  <cp:lastModifiedBy>Jane Fenlon</cp:lastModifiedBy>
  <cp:revision>2</cp:revision>
  <dcterms:created xsi:type="dcterms:W3CDTF">2020-12-21T12:15:00Z</dcterms:created>
  <dcterms:modified xsi:type="dcterms:W3CDTF">2020-12-21T12:15:00Z</dcterms:modified>
</cp:coreProperties>
</file>